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A5C990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w:t>
      </w:r>
      <w:r w:rsidR="00491627">
        <w:rPr>
          <w:rFonts w:ascii="Times New Roman" w:eastAsia="Arial Unicode MS" w:hAnsi="Times New Roman" w:cs="Times New Roman"/>
          <w:b/>
          <w:kern w:val="0"/>
          <w:sz w:val="24"/>
          <w:szCs w:val="24"/>
          <w:lang w:eastAsia="lv-LV"/>
          <w14:ligatures w14:val="none"/>
        </w:rPr>
        <w:t>2</w:t>
      </w:r>
    </w:p>
    <w:p w14:paraId="37FE0B5F" w14:textId="13F2580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w:t>
      </w:r>
      <w:r w:rsidR="00491627">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1D184636" w14:textId="77777777" w:rsidR="00491627" w:rsidRPr="00B40BFA" w:rsidRDefault="00491627" w:rsidP="00491627">
      <w:pPr>
        <w:suppressAutoHyphens/>
        <w:spacing w:after="0" w:line="100" w:lineRule="atLeast"/>
        <w:rPr>
          <w:rFonts w:ascii="Times New Roman" w:eastAsia="Times New Roman" w:hAnsi="Times New Roman" w:cs="Times New Roman"/>
          <w:kern w:val="1"/>
          <w:sz w:val="24"/>
          <w:szCs w:val="24"/>
          <w:lang w:eastAsia="ar-SA"/>
          <w14:ligatures w14:val="none"/>
        </w:rPr>
      </w:pPr>
      <w:r w:rsidRPr="00B40BFA">
        <w:rPr>
          <w:rFonts w:ascii="Times New Roman" w:eastAsia="Times New Roman" w:hAnsi="Times New Roman" w:cs="Times New Roman"/>
          <w:b/>
          <w:kern w:val="1"/>
          <w:sz w:val="24"/>
          <w:szCs w:val="24"/>
          <w:lang w:eastAsia="ar-SA"/>
          <w14:ligatures w14:val="none"/>
        </w:rPr>
        <w:t xml:space="preserve">Par zemes vienības ar kadastra apzīmējumu </w:t>
      </w:r>
      <w:r>
        <w:rPr>
          <w:rFonts w:ascii="Times New Roman" w:eastAsia="Times New Roman" w:hAnsi="Times New Roman" w:cs="Times New Roman"/>
          <w:b/>
          <w:kern w:val="1"/>
          <w:sz w:val="24"/>
          <w:szCs w:val="24"/>
          <w:lang w:eastAsia="ar-SA"/>
          <w14:ligatures w14:val="none"/>
        </w:rPr>
        <w:t>70010012307</w:t>
      </w:r>
      <w:r w:rsidRPr="00B40BFA">
        <w:rPr>
          <w:rFonts w:ascii="Times New Roman" w:eastAsia="Times New Roman" w:hAnsi="Times New Roman" w:cs="Times New Roman"/>
          <w:b/>
          <w:kern w:val="1"/>
          <w:sz w:val="24"/>
          <w:szCs w:val="24"/>
          <w:lang w:eastAsia="ar-SA"/>
          <w14:ligatures w14:val="none"/>
        </w:rPr>
        <w:t xml:space="preserve"> iegādi</w:t>
      </w:r>
    </w:p>
    <w:p w14:paraId="6B4FA3BD" w14:textId="77777777" w:rsidR="00491627" w:rsidRPr="00B40BFA" w:rsidRDefault="00491627" w:rsidP="00491627">
      <w:pPr>
        <w:suppressAutoHyphens/>
        <w:spacing w:after="0" w:line="100" w:lineRule="atLeast"/>
        <w:rPr>
          <w:rFonts w:ascii="Times New Roman" w:eastAsia="Calibri" w:hAnsi="Times New Roman" w:cs="Times New Roman"/>
          <w:i/>
          <w:iCs/>
          <w:kern w:val="1"/>
          <w:sz w:val="24"/>
          <w:szCs w:val="24"/>
          <w:lang w:eastAsia="ar-SA"/>
          <w14:ligatures w14:val="none"/>
        </w:rPr>
      </w:pPr>
    </w:p>
    <w:p w14:paraId="6949818B" w14:textId="77777777" w:rsidR="00491627" w:rsidRPr="0018319E" w:rsidRDefault="00491627" w:rsidP="00491627">
      <w:pPr>
        <w:keepNext/>
        <w:spacing w:after="0" w:line="240" w:lineRule="auto"/>
        <w:jc w:val="both"/>
        <w:outlineLvl w:val="0"/>
        <w:rPr>
          <w:rFonts w:ascii="Times New Roman" w:eastAsia="SimSun" w:hAnsi="Times New Roman" w:cs="Arial"/>
          <w:kern w:val="1"/>
          <w:sz w:val="24"/>
          <w:szCs w:val="24"/>
          <w:lang w:eastAsia="hi-IN" w:bidi="hi-IN"/>
          <w14:ligatures w14:val="none"/>
        </w:rPr>
      </w:pPr>
      <w:r w:rsidRPr="00B40BFA">
        <w:rPr>
          <w:rFonts w:ascii="Times New Roman" w:eastAsia="SimSun" w:hAnsi="Times New Roman" w:cs="Arial"/>
          <w:iCs/>
          <w:kern w:val="1"/>
          <w:sz w:val="24"/>
          <w:szCs w:val="24"/>
          <w:lang w:eastAsia="hi-IN" w:bidi="hi-IN"/>
          <w14:ligatures w14:val="none"/>
        </w:rPr>
        <w:t xml:space="preserve">     </w:t>
      </w:r>
      <w:r w:rsidRPr="00B40BFA">
        <w:rPr>
          <w:rFonts w:ascii="Times New Roman" w:eastAsia="SimSun" w:hAnsi="Times New Roman" w:cs="Arial"/>
          <w:iCs/>
          <w:kern w:val="1"/>
          <w:sz w:val="24"/>
          <w:szCs w:val="24"/>
          <w:lang w:eastAsia="hi-IN" w:bidi="hi-IN"/>
          <w14:ligatures w14:val="none"/>
        </w:rPr>
        <w:tab/>
      </w:r>
      <w:r w:rsidRPr="0018319E">
        <w:rPr>
          <w:rFonts w:ascii="Times New Roman" w:eastAsia="SimSun" w:hAnsi="Times New Roman" w:cs="Arial"/>
          <w:kern w:val="1"/>
          <w:sz w:val="24"/>
          <w:szCs w:val="24"/>
          <w:lang w:eastAsia="hi-IN" w:bidi="hi-IN"/>
          <w14:ligatures w14:val="none"/>
        </w:rPr>
        <w:t xml:space="preserve">Madonas novada pašvaldībā saņemts </w:t>
      </w:r>
      <w:r>
        <w:rPr>
          <w:rFonts w:ascii="Times New Roman" w:eastAsia="SimSun" w:hAnsi="Times New Roman" w:cs="Arial"/>
          <w:kern w:val="1"/>
          <w:sz w:val="24"/>
          <w:szCs w:val="24"/>
          <w:lang w:eastAsia="hi-IN" w:bidi="hi-IN"/>
          <w14:ligatures w14:val="none"/>
        </w:rPr>
        <w:t>juridiskas</w:t>
      </w:r>
      <w:r w:rsidRPr="0018319E">
        <w:rPr>
          <w:rFonts w:ascii="Times New Roman" w:eastAsia="SimSun" w:hAnsi="Times New Roman" w:cs="Arial"/>
          <w:kern w:val="1"/>
          <w:sz w:val="24"/>
          <w:szCs w:val="24"/>
          <w:lang w:eastAsia="hi-IN" w:bidi="hi-IN"/>
          <w14:ligatures w14:val="none"/>
        </w:rPr>
        <w:t xml:space="preserve"> personas </w:t>
      </w:r>
      <w:r w:rsidRPr="00B40BFA">
        <w:rPr>
          <w:rFonts w:ascii="Times New Roman" w:eastAsia="SimSun" w:hAnsi="Times New Roman" w:cs="Arial"/>
          <w:kern w:val="1"/>
          <w:sz w:val="24"/>
          <w:szCs w:val="24"/>
          <w:lang w:eastAsia="hi-IN" w:bidi="hi-IN"/>
          <w14:ligatures w14:val="none"/>
        </w:rPr>
        <w:t>iesniegums (reģistrēts Madonas novada pašvaldībā 202</w:t>
      </w:r>
      <w:r>
        <w:rPr>
          <w:rFonts w:ascii="Times New Roman" w:eastAsia="SimSun" w:hAnsi="Times New Roman" w:cs="Arial"/>
          <w:kern w:val="1"/>
          <w:sz w:val="24"/>
          <w:szCs w:val="24"/>
          <w:lang w:eastAsia="hi-IN" w:bidi="hi-IN"/>
          <w14:ligatures w14:val="none"/>
        </w:rPr>
        <w:t>6</w:t>
      </w:r>
      <w:r w:rsidRPr="00B40BFA">
        <w:rPr>
          <w:rFonts w:ascii="Times New Roman" w:eastAsia="SimSun" w:hAnsi="Times New Roman" w:cs="Arial"/>
          <w:kern w:val="1"/>
          <w:sz w:val="24"/>
          <w:szCs w:val="24"/>
          <w:lang w:eastAsia="hi-IN" w:bidi="hi-IN"/>
          <w14:ligatures w14:val="none"/>
        </w:rPr>
        <w:t xml:space="preserve">. gada </w:t>
      </w:r>
      <w:r>
        <w:rPr>
          <w:rFonts w:ascii="Times New Roman" w:eastAsia="SimSun" w:hAnsi="Times New Roman" w:cs="Arial"/>
          <w:kern w:val="1"/>
          <w:sz w:val="24"/>
          <w:szCs w:val="24"/>
          <w:lang w:eastAsia="hi-IN" w:bidi="hi-IN"/>
          <w14:ligatures w14:val="none"/>
        </w:rPr>
        <w:t>14. janvārī</w:t>
      </w:r>
      <w:r w:rsidRPr="00B40BFA">
        <w:rPr>
          <w:rFonts w:ascii="Times New Roman" w:eastAsia="SimSun" w:hAnsi="Times New Roman" w:cs="Arial"/>
          <w:kern w:val="1"/>
          <w:sz w:val="24"/>
          <w:szCs w:val="24"/>
          <w:lang w:eastAsia="hi-IN" w:bidi="hi-IN"/>
          <w14:ligatures w14:val="none"/>
        </w:rPr>
        <w:t xml:space="preserve"> ar </w:t>
      </w:r>
      <w:r>
        <w:rPr>
          <w:rFonts w:ascii="Times New Roman" w:eastAsia="SimSun" w:hAnsi="Times New Roman" w:cs="Arial"/>
          <w:kern w:val="1"/>
          <w:sz w:val="24"/>
          <w:szCs w:val="24"/>
          <w:lang w:eastAsia="hi-IN" w:bidi="hi-IN"/>
          <w14:ligatures w14:val="none"/>
        </w:rPr>
        <w:t>R</w:t>
      </w:r>
      <w:r w:rsidRPr="00B40BFA">
        <w:rPr>
          <w:rFonts w:ascii="Times New Roman" w:eastAsia="SimSun" w:hAnsi="Times New Roman" w:cs="Arial"/>
          <w:kern w:val="1"/>
          <w:sz w:val="24"/>
          <w:szCs w:val="24"/>
          <w:lang w:eastAsia="hi-IN" w:bidi="hi-IN"/>
          <w14:ligatures w14:val="none"/>
        </w:rPr>
        <w:t>eģ. Nr. 2.1.3.6/2</w:t>
      </w:r>
      <w:r>
        <w:rPr>
          <w:rFonts w:ascii="Times New Roman" w:eastAsia="SimSun" w:hAnsi="Times New Roman" w:cs="Arial"/>
          <w:kern w:val="1"/>
          <w:sz w:val="24"/>
          <w:szCs w:val="24"/>
          <w:lang w:eastAsia="hi-IN" w:bidi="hi-IN"/>
          <w14:ligatures w14:val="none"/>
        </w:rPr>
        <w:t>6</w:t>
      </w:r>
      <w:r w:rsidRPr="00B40BFA">
        <w:rPr>
          <w:rFonts w:ascii="Times New Roman" w:eastAsia="SimSun" w:hAnsi="Times New Roman" w:cs="Arial"/>
          <w:kern w:val="1"/>
          <w:sz w:val="24"/>
          <w:szCs w:val="24"/>
          <w:lang w:eastAsia="hi-IN" w:bidi="hi-IN"/>
          <w14:ligatures w14:val="none"/>
        </w:rPr>
        <w:t>/</w:t>
      </w:r>
      <w:r>
        <w:rPr>
          <w:rFonts w:ascii="Times New Roman" w:eastAsia="SimSun" w:hAnsi="Times New Roman" w:cs="Arial"/>
          <w:kern w:val="1"/>
          <w:sz w:val="24"/>
          <w:szCs w:val="24"/>
          <w:lang w:eastAsia="hi-IN" w:bidi="hi-IN"/>
          <w14:ligatures w14:val="none"/>
        </w:rPr>
        <w:t>181</w:t>
      </w:r>
      <w:r w:rsidRPr="00B40BFA">
        <w:rPr>
          <w:rFonts w:ascii="Times New Roman" w:eastAsia="SimSun" w:hAnsi="Times New Roman" w:cs="Arial"/>
          <w:kern w:val="1"/>
          <w:sz w:val="24"/>
          <w:szCs w:val="24"/>
          <w:lang w:eastAsia="hi-IN" w:bidi="hi-IN"/>
          <w14:ligatures w14:val="none"/>
        </w:rPr>
        <w:t xml:space="preserve">) ar lūgumu atsavināt iesniedzējam piederošo zemes vienību ar kadastra apzīmējumu </w:t>
      </w:r>
      <w:r>
        <w:rPr>
          <w:rFonts w:ascii="Times New Roman" w:eastAsia="SimSun" w:hAnsi="Times New Roman" w:cs="Arial"/>
          <w:kern w:val="1"/>
          <w:sz w:val="24"/>
          <w:szCs w:val="24"/>
          <w:lang w:eastAsia="hi-IN" w:bidi="hi-IN"/>
          <w14:ligatures w14:val="none"/>
        </w:rPr>
        <w:t>70010012307</w:t>
      </w:r>
      <w:r w:rsidRPr="00B40BFA">
        <w:rPr>
          <w:rFonts w:ascii="Times New Roman" w:eastAsia="SimSun" w:hAnsi="Times New Roman" w:cs="Arial"/>
          <w:kern w:val="1"/>
          <w:sz w:val="24"/>
          <w:szCs w:val="24"/>
          <w:lang w:eastAsia="hi-IN" w:bidi="hi-IN"/>
          <w14:ligatures w14:val="none"/>
        </w:rPr>
        <w:t xml:space="preserve"> par</w:t>
      </w:r>
      <w:r>
        <w:rPr>
          <w:rFonts w:ascii="Times New Roman" w:eastAsia="SimSun" w:hAnsi="Times New Roman" w:cs="Arial"/>
          <w:kern w:val="1"/>
          <w:sz w:val="24"/>
          <w:szCs w:val="24"/>
          <w:lang w:eastAsia="hi-IN" w:bidi="hi-IN"/>
          <w14:ligatures w14:val="none"/>
        </w:rPr>
        <w:t xml:space="preserve"> universālo</w:t>
      </w:r>
      <w:r w:rsidRPr="00B40BFA">
        <w:rPr>
          <w:rFonts w:ascii="Times New Roman" w:eastAsia="SimSun" w:hAnsi="Times New Roman" w:cs="Arial"/>
          <w:kern w:val="1"/>
          <w:sz w:val="24"/>
          <w:szCs w:val="24"/>
          <w:lang w:eastAsia="hi-IN" w:bidi="hi-IN"/>
          <w14:ligatures w14:val="none"/>
        </w:rPr>
        <w:t xml:space="preserve"> kadastrālo vērtību.</w:t>
      </w:r>
    </w:p>
    <w:p w14:paraId="43FBA350" w14:textId="77777777" w:rsidR="00491627" w:rsidRPr="005B060C" w:rsidRDefault="00491627" w:rsidP="00491627">
      <w:pPr>
        <w:keepNext/>
        <w:spacing w:after="0" w:line="240" w:lineRule="auto"/>
        <w:jc w:val="both"/>
        <w:outlineLvl w:val="0"/>
        <w:rPr>
          <w:rFonts w:ascii="Times New Roman" w:eastAsia="SimSun" w:hAnsi="Times New Roman" w:cs="Arial"/>
          <w:kern w:val="1"/>
          <w:sz w:val="24"/>
          <w:szCs w:val="24"/>
          <w:lang w:eastAsia="hi-IN" w:bidi="hi-IN"/>
          <w14:ligatures w14:val="none"/>
        </w:rPr>
      </w:pPr>
      <w:r w:rsidRPr="00B40BFA">
        <w:rPr>
          <w:rFonts w:ascii="Times New Roman" w:eastAsia="SimSun" w:hAnsi="Times New Roman" w:cs="Arial"/>
          <w:kern w:val="1"/>
          <w:sz w:val="24"/>
          <w:szCs w:val="24"/>
          <w:lang w:eastAsia="hi-IN" w:bidi="hi-IN"/>
          <w14:ligatures w14:val="none"/>
        </w:rPr>
        <w:t xml:space="preserve">   </w:t>
      </w:r>
      <w:r w:rsidRPr="00B40BFA">
        <w:rPr>
          <w:rFonts w:ascii="Times New Roman" w:eastAsia="SimSun" w:hAnsi="Times New Roman" w:cs="Arial"/>
          <w:kern w:val="1"/>
          <w:sz w:val="24"/>
          <w:szCs w:val="24"/>
          <w:lang w:eastAsia="hi-IN" w:bidi="hi-IN"/>
          <w14:ligatures w14:val="none"/>
        </w:rPr>
        <w:tab/>
      </w:r>
      <w:r>
        <w:rPr>
          <w:rFonts w:ascii="Times New Roman" w:eastAsia="SimSun" w:hAnsi="Times New Roman" w:cs="Arial"/>
          <w:kern w:val="1"/>
          <w:sz w:val="24"/>
          <w:szCs w:val="24"/>
          <w:lang w:eastAsia="hi-IN" w:bidi="hi-IN"/>
          <w14:ligatures w14:val="none"/>
        </w:rPr>
        <w:t>Z</w:t>
      </w:r>
      <w:r w:rsidRPr="00B40BFA">
        <w:rPr>
          <w:rFonts w:ascii="Times New Roman" w:eastAsia="SimSun" w:hAnsi="Times New Roman" w:cs="Arial"/>
          <w:kern w:val="1"/>
          <w:sz w:val="24"/>
          <w:szCs w:val="24"/>
          <w:lang w:eastAsia="hi-IN" w:bidi="hi-IN"/>
          <w14:ligatures w14:val="none"/>
        </w:rPr>
        <w:t>emes vienīb</w:t>
      </w:r>
      <w:r>
        <w:rPr>
          <w:rFonts w:ascii="Times New Roman" w:eastAsia="SimSun" w:hAnsi="Times New Roman" w:cs="Arial"/>
          <w:kern w:val="1"/>
          <w:sz w:val="24"/>
          <w:szCs w:val="24"/>
          <w:lang w:eastAsia="hi-IN" w:bidi="hi-IN"/>
          <w14:ligatures w14:val="none"/>
        </w:rPr>
        <w:t>ām</w:t>
      </w:r>
      <w:r w:rsidRPr="00B40BFA">
        <w:rPr>
          <w:rFonts w:ascii="Times New Roman" w:eastAsia="SimSun" w:hAnsi="Times New Roman" w:cs="Arial"/>
          <w:kern w:val="1"/>
          <w:sz w:val="24"/>
          <w:szCs w:val="24"/>
          <w:lang w:eastAsia="hi-IN" w:bidi="hi-IN"/>
          <w14:ligatures w14:val="none"/>
        </w:rPr>
        <w:t xml:space="preserve"> ar kadastra </w:t>
      </w:r>
      <w:r>
        <w:rPr>
          <w:rFonts w:ascii="Times New Roman" w:eastAsia="SimSun" w:hAnsi="Times New Roman" w:cs="Arial"/>
          <w:kern w:val="1"/>
          <w:sz w:val="24"/>
          <w:szCs w:val="24"/>
          <w:lang w:eastAsia="hi-IN" w:bidi="hi-IN"/>
          <w14:ligatures w14:val="none"/>
        </w:rPr>
        <w:t>apzīmējumiem 70010011898 un 70010011886</w:t>
      </w:r>
      <w:r w:rsidRPr="00B40BFA">
        <w:rPr>
          <w:rFonts w:ascii="Times New Roman" w:eastAsia="SimSun" w:hAnsi="Times New Roman" w:cs="Arial"/>
          <w:kern w:val="1"/>
          <w:sz w:val="24"/>
          <w:szCs w:val="24"/>
          <w:lang w:eastAsia="hi-IN" w:bidi="hi-IN"/>
          <w14:ligatures w14:val="none"/>
        </w:rPr>
        <w:t xml:space="preserve"> tika veikta sadalīšana</w:t>
      </w:r>
      <w:r>
        <w:rPr>
          <w:rFonts w:ascii="Times New Roman" w:eastAsia="SimSun" w:hAnsi="Times New Roman" w:cs="Arial"/>
          <w:kern w:val="1"/>
          <w:sz w:val="24"/>
          <w:szCs w:val="24"/>
          <w:lang w:eastAsia="hi-IN" w:bidi="hi-IN"/>
          <w14:ligatures w14:val="none"/>
        </w:rPr>
        <w:t xml:space="preserve"> un sasvstarpējo robežu pārkārtošana</w:t>
      </w:r>
      <w:r w:rsidRPr="00B40BFA">
        <w:rPr>
          <w:rFonts w:ascii="Times New Roman" w:eastAsia="SimSun" w:hAnsi="Times New Roman" w:cs="Arial"/>
          <w:kern w:val="1"/>
          <w:sz w:val="24"/>
          <w:szCs w:val="24"/>
          <w:lang w:eastAsia="hi-IN" w:bidi="hi-IN"/>
          <w14:ligatures w14:val="none"/>
        </w:rPr>
        <w:t>, atbilstoši Madonas novada pašvaldības izsniegtajiem zemes ierīcības projekta izstrādes nosacījumiem “</w:t>
      </w:r>
      <w:r w:rsidRPr="00E4579B">
        <w:rPr>
          <w:rFonts w:ascii="Times New Roman" w:eastAsia="SimSun" w:hAnsi="Times New Roman" w:cs="Arial"/>
          <w:kern w:val="1"/>
          <w:sz w:val="24"/>
          <w:szCs w:val="24"/>
          <w:lang w:eastAsia="hi-IN" w:bidi="hi-IN"/>
          <w14:ligatures w14:val="none"/>
        </w:rPr>
        <w:t>Par nosacījumu izsniegšanu zemes ierīcības projekta izstrādei zemes vienību, ar kadastra apzīmējumiem 70010011898 un 70010011886, sadalīšanai un savstarpējo robežu pārkārtošanai, kas atrodas Madonā, Madonas novadā</w:t>
      </w:r>
      <w:r w:rsidRPr="00B40BFA">
        <w:rPr>
          <w:rFonts w:ascii="Times New Roman" w:eastAsia="SimSun" w:hAnsi="Times New Roman" w:cs="Arial"/>
          <w:kern w:val="1"/>
          <w:sz w:val="24"/>
          <w:szCs w:val="24"/>
          <w:lang w:eastAsia="hi-IN" w:bidi="hi-IN"/>
          <w14:ligatures w14:val="none"/>
        </w:rPr>
        <w:t xml:space="preserve">”, kas reģistrēti Madonas novada pašvaldībā ar </w:t>
      </w:r>
      <w:r>
        <w:rPr>
          <w:rFonts w:ascii="Times New Roman" w:eastAsia="SimSun" w:hAnsi="Times New Roman" w:cs="Arial"/>
          <w:kern w:val="1"/>
          <w:sz w:val="24"/>
          <w:szCs w:val="24"/>
          <w:lang w:eastAsia="hi-IN" w:bidi="hi-IN"/>
          <w14:ligatures w14:val="none"/>
        </w:rPr>
        <w:t>R</w:t>
      </w:r>
      <w:r w:rsidRPr="00B40BFA">
        <w:rPr>
          <w:rFonts w:ascii="Times New Roman" w:eastAsia="SimSun" w:hAnsi="Times New Roman" w:cs="Arial"/>
          <w:kern w:val="1"/>
          <w:sz w:val="24"/>
          <w:szCs w:val="24"/>
          <w:lang w:eastAsia="hi-IN" w:bidi="hi-IN"/>
          <w14:ligatures w14:val="none"/>
        </w:rPr>
        <w:t>eģ. Nr. 2.1.3.6/2</w:t>
      </w:r>
      <w:r w:rsidRPr="0018319E">
        <w:rPr>
          <w:rFonts w:ascii="Times New Roman" w:eastAsia="SimSun" w:hAnsi="Times New Roman" w:cs="Arial"/>
          <w:kern w:val="1"/>
          <w:sz w:val="24"/>
          <w:szCs w:val="24"/>
          <w:lang w:eastAsia="hi-IN" w:bidi="hi-IN"/>
          <w14:ligatures w14:val="none"/>
        </w:rPr>
        <w:t>5</w:t>
      </w:r>
      <w:r w:rsidRPr="00B40BFA">
        <w:rPr>
          <w:rFonts w:ascii="Times New Roman" w:eastAsia="SimSun" w:hAnsi="Times New Roman" w:cs="Arial"/>
          <w:kern w:val="1"/>
          <w:sz w:val="24"/>
          <w:szCs w:val="24"/>
          <w:lang w:eastAsia="hi-IN" w:bidi="hi-IN"/>
          <w14:ligatures w14:val="none"/>
        </w:rPr>
        <w:t>/</w:t>
      </w:r>
      <w:r>
        <w:rPr>
          <w:rFonts w:ascii="Times New Roman" w:eastAsia="SimSun" w:hAnsi="Times New Roman" w:cs="Arial"/>
          <w:kern w:val="1"/>
          <w:sz w:val="24"/>
          <w:szCs w:val="24"/>
          <w:lang w:eastAsia="hi-IN" w:bidi="hi-IN"/>
          <w14:ligatures w14:val="none"/>
        </w:rPr>
        <w:t>2157</w:t>
      </w:r>
      <w:r w:rsidRPr="00B40BFA">
        <w:rPr>
          <w:rFonts w:ascii="Times New Roman" w:eastAsia="SimSun" w:hAnsi="Times New Roman" w:cs="Arial"/>
          <w:kern w:val="1"/>
          <w:sz w:val="24"/>
          <w:szCs w:val="24"/>
          <w:lang w:eastAsia="hi-IN" w:bidi="hi-IN"/>
          <w14:ligatures w14:val="none"/>
        </w:rPr>
        <w:t xml:space="preserve">. Zemes ierīcības projekta izstrādes nosacījumi noteica izdalīt </w:t>
      </w:r>
      <w:r>
        <w:rPr>
          <w:rFonts w:ascii="Times New Roman" w:eastAsia="SimSun" w:hAnsi="Times New Roman" w:cs="Arial"/>
          <w:kern w:val="1"/>
          <w:sz w:val="24"/>
          <w:szCs w:val="24"/>
          <w:lang w:eastAsia="hi-IN" w:bidi="hi-IN"/>
          <w14:ligatures w14:val="none"/>
        </w:rPr>
        <w:t xml:space="preserve">ceļa vietu atsevišķā zemes vienībā. </w:t>
      </w:r>
      <w:r>
        <w:rPr>
          <w:rFonts w:ascii="Times New Roman" w:eastAsia="SimSun" w:hAnsi="Times New Roman" w:cs="Arial"/>
          <w:kern w:val="1"/>
          <w:sz w:val="24"/>
          <w:szCs w:val="24"/>
          <w:lang w:eastAsia="hi-IN" w:bidi="hi-IN"/>
          <w14:ligatures w14:val="none"/>
        </w:rPr>
        <w:br/>
      </w:r>
      <w:r>
        <w:rPr>
          <w:rFonts w:ascii="Times New Roman" w:eastAsia="SimSun" w:hAnsi="Times New Roman" w:cs="Arial"/>
          <w:kern w:val="1"/>
          <w:sz w:val="24"/>
          <w:szCs w:val="24"/>
          <w:lang w:eastAsia="hi-IN" w:bidi="hi-IN"/>
          <w14:ligatures w14:val="none"/>
        </w:rPr>
        <w:tab/>
        <w:t>2025. gada 12. augustā Madonas novada būvvalde apstiprināja izstrādāto zemes ierīcības projektu, pieņemot lēmumu Nr. 190 (protokolos Nr. 13, 18. p.) “</w:t>
      </w:r>
      <w:r w:rsidRPr="005B060C">
        <w:rPr>
          <w:rFonts w:ascii="Times New Roman" w:eastAsia="SimSun" w:hAnsi="Times New Roman" w:cs="Arial"/>
          <w:kern w:val="1"/>
          <w:sz w:val="24"/>
          <w:szCs w:val="24"/>
          <w:lang w:eastAsia="hi-IN" w:bidi="hi-IN"/>
          <w14:ligatures w14:val="none"/>
        </w:rPr>
        <w:t>Par zemes ierīcības</w:t>
      </w:r>
      <w:r>
        <w:rPr>
          <w:rFonts w:ascii="Times New Roman" w:eastAsia="SimSun" w:hAnsi="Times New Roman" w:cs="Arial"/>
          <w:kern w:val="1"/>
          <w:sz w:val="24"/>
          <w:szCs w:val="24"/>
          <w:lang w:eastAsia="hi-IN" w:bidi="hi-IN"/>
          <w14:ligatures w14:val="none"/>
        </w:rPr>
        <w:t xml:space="preserve"> </w:t>
      </w:r>
      <w:r w:rsidRPr="005B060C">
        <w:rPr>
          <w:rFonts w:ascii="Times New Roman" w:eastAsia="SimSun" w:hAnsi="Times New Roman" w:cs="Arial"/>
          <w:kern w:val="1"/>
          <w:sz w:val="24"/>
          <w:szCs w:val="24"/>
          <w:lang w:eastAsia="hi-IN" w:bidi="hi-IN"/>
          <w14:ligatures w14:val="none"/>
        </w:rPr>
        <w:t>projekta apstiprināšanu savstarpējo robežu pārkārtošanai un</w:t>
      </w:r>
      <w:r>
        <w:rPr>
          <w:rFonts w:ascii="Times New Roman" w:eastAsia="SimSun" w:hAnsi="Times New Roman" w:cs="Arial"/>
          <w:kern w:val="1"/>
          <w:sz w:val="24"/>
          <w:szCs w:val="24"/>
          <w:lang w:eastAsia="hi-IN" w:bidi="hi-IN"/>
          <w14:ligatures w14:val="none"/>
        </w:rPr>
        <w:t xml:space="preserve"> </w:t>
      </w:r>
      <w:r w:rsidRPr="005B060C">
        <w:rPr>
          <w:rFonts w:ascii="Times New Roman" w:eastAsia="SimSun" w:hAnsi="Times New Roman" w:cs="Arial"/>
          <w:kern w:val="1"/>
          <w:sz w:val="24"/>
          <w:szCs w:val="24"/>
          <w:lang w:eastAsia="hi-IN" w:bidi="hi-IN"/>
          <w14:ligatures w14:val="none"/>
        </w:rPr>
        <w:t>nekustamā īpašuma lietošanas mērķu noteikšanu zemes vienībām ar kadastra</w:t>
      </w:r>
      <w:r>
        <w:rPr>
          <w:rFonts w:ascii="Times New Roman" w:eastAsia="SimSun" w:hAnsi="Times New Roman" w:cs="Arial"/>
          <w:kern w:val="1"/>
          <w:sz w:val="24"/>
          <w:szCs w:val="24"/>
          <w:lang w:eastAsia="hi-IN" w:bidi="hi-IN"/>
          <w14:ligatures w14:val="none"/>
        </w:rPr>
        <w:t xml:space="preserve"> </w:t>
      </w:r>
      <w:r w:rsidRPr="005B060C">
        <w:rPr>
          <w:rFonts w:ascii="Times New Roman" w:eastAsia="SimSun" w:hAnsi="Times New Roman" w:cs="Arial"/>
          <w:kern w:val="1"/>
          <w:sz w:val="24"/>
          <w:szCs w:val="24"/>
          <w:lang w:eastAsia="hi-IN" w:bidi="hi-IN"/>
          <w14:ligatures w14:val="none"/>
        </w:rPr>
        <w:t>apzīmējumiem 70010011898 un 70010011886 Madonā, Madonas novad</w:t>
      </w:r>
      <w:r>
        <w:rPr>
          <w:rFonts w:ascii="Times New Roman" w:eastAsia="SimSun" w:hAnsi="Times New Roman" w:cs="Arial"/>
          <w:kern w:val="1"/>
          <w:sz w:val="24"/>
          <w:szCs w:val="24"/>
          <w:lang w:eastAsia="hi-IN" w:bidi="hi-IN"/>
          <w14:ligatures w14:val="none"/>
        </w:rPr>
        <w:t xml:space="preserve">ā”, kā rezultātā tika izveidota zemes vienība ar kadastra apzīmējumu </w:t>
      </w:r>
      <w:r w:rsidRPr="00185B36">
        <w:rPr>
          <w:rFonts w:ascii="Times New Roman" w:eastAsia="SimSun" w:hAnsi="Times New Roman" w:cs="Arial"/>
          <w:kern w:val="1"/>
          <w:sz w:val="24"/>
          <w:szCs w:val="24"/>
          <w:lang w:eastAsia="hi-IN" w:bidi="hi-IN"/>
          <w14:ligatures w14:val="none"/>
        </w:rPr>
        <w:t>70010012307.</w:t>
      </w:r>
      <w:r>
        <w:rPr>
          <w:rFonts w:ascii="Times New Roman" w:eastAsia="Times New Roman" w:hAnsi="Times New Roman" w:cs="Times New Roman"/>
          <w:b/>
          <w:kern w:val="1"/>
          <w:sz w:val="24"/>
          <w:szCs w:val="24"/>
          <w:lang w:eastAsia="ar-SA"/>
          <w14:ligatures w14:val="none"/>
        </w:rPr>
        <w:t xml:space="preserve"> </w:t>
      </w:r>
    </w:p>
    <w:p w14:paraId="27B50A88" w14:textId="77777777" w:rsidR="00491627" w:rsidRPr="00F9131F" w:rsidRDefault="00491627" w:rsidP="00491627">
      <w:pPr>
        <w:keepNext/>
        <w:widowControl w:val="0"/>
        <w:suppressAutoHyphens/>
        <w:spacing w:after="0" w:line="240" w:lineRule="auto"/>
        <w:ind w:firstLine="720"/>
        <w:jc w:val="both"/>
        <w:outlineLvl w:val="0"/>
        <w:rPr>
          <w:rFonts w:ascii="Times New Roman" w:eastAsia="Times New Roman" w:hAnsi="Times New Roman" w:cs="Arial"/>
          <w:b/>
          <w:kern w:val="1"/>
          <w:sz w:val="24"/>
          <w:szCs w:val="24"/>
          <w:lang w:eastAsia="hi-IN" w:bidi="hi-IN"/>
          <w14:ligatures w14:val="none"/>
        </w:rPr>
      </w:pPr>
      <w:r w:rsidRPr="00B40BFA">
        <w:rPr>
          <w:rFonts w:ascii="Times New Roman" w:eastAsia="Times New Roman" w:hAnsi="Times New Roman" w:cs="Arial"/>
          <w:kern w:val="1"/>
          <w:sz w:val="24"/>
          <w:szCs w:val="24"/>
          <w:lang w:eastAsia="hi-IN" w:bidi="hi-IN"/>
          <w14:ligatures w14:val="none"/>
        </w:rPr>
        <w:t xml:space="preserve">Saskaņā ar Pašvaldību likuma 10. panta pirmo daļu </w:t>
      </w:r>
      <w:r w:rsidRPr="00B40BFA">
        <w:rPr>
          <w:rFonts w:ascii="Times New Roman" w:eastAsia="SimSun" w:hAnsi="Times New Roman" w:cs="Arial"/>
          <w:i/>
          <w:kern w:val="1"/>
          <w:sz w:val="24"/>
          <w:szCs w:val="24"/>
          <w:lang w:eastAsia="hi-IN" w:bidi="hi-IN"/>
          <w14:ligatures w14:val="none"/>
        </w:rPr>
        <w:t xml:space="preserve">“Dome ir tiesīga izlemt ikvienu pašvaldības kompetences jautājumu”  </w:t>
      </w:r>
      <w:r w:rsidRPr="00B40BFA">
        <w:rPr>
          <w:rFonts w:ascii="Times New Roman" w:eastAsia="SimSun" w:hAnsi="Times New Roman" w:cs="Arial"/>
          <w:iCs/>
          <w:kern w:val="1"/>
          <w:sz w:val="24"/>
          <w:szCs w:val="24"/>
          <w:lang w:eastAsia="hi-IN" w:bidi="hi-IN"/>
          <w14:ligatures w14:val="none"/>
        </w:rPr>
        <w:t xml:space="preserve">un </w:t>
      </w:r>
      <w:r w:rsidRPr="00B40BFA">
        <w:rPr>
          <w:rFonts w:ascii="Times New Roman" w:eastAsia="Times New Roman" w:hAnsi="Times New Roman" w:cs="Arial"/>
          <w:iCs/>
          <w:kern w:val="1"/>
          <w:sz w:val="24"/>
          <w:szCs w:val="24"/>
          <w:lang w:eastAsia="hi-IN" w:bidi="hi-IN"/>
          <w14:ligatures w14:val="none"/>
        </w:rPr>
        <w:t>1</w:t>
      </w:r>
      <w:r w:rsidRPr="00B40BFA">
        <w:rPr>
          <w:rFonts w:ascii="Times New Roman" w:eastAsia="Times New Roman" w:hAnsi="Times New Roman" w:cs="Arial"/>
          <w:kern w:val="1"/>
          <w:sz w:val="24"/>
          <w:szCs w:val="24"/>
          <w:lang w:eastAsia="hi-IN" w:bidi="hi-IN"/>
          <w14:ligatures w14:val="none"/>
        </w:rPr>
        <w:t>0.</w:t>
      </w:r>
      <w:r>
        <w:rPr>
          <w:rFonts w:ascii="Times New Roman" w:eastAsia="Times New Roman" w:hAnsi="Times New Roman" w:cs="Arial"/>
          <w:kern w:val="1"/>
          <w:sz w:val="24"/>
          <w:szCs w:val="24"/>
          <w:lang w:eastAsia="hi-IN" w:bidi="hi-IN"/>
          <w14:ligatures w14:val="none"/>
        </w:rPr>
        <w:t> </w:t>
      </w:r>
      <w:r w:rsidRPr="00B40BFA">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B40BFA">
        <w:rPr>
          <w:rFonts w:ascii="Times New Roman" w:eastAsia="Times New Roman" w:hAnsi="Times New Roman" w:cs="Arial"/>
          <w:kern w:val="1"/>
          <w:sz w:val="24"/>
          <w:szCs w:val="24"/>
          <w:lang w:eastAsia="hi-IN" w:bidi="hi-IN"/>
          <w14:ligatures w14:val="none"/>
        </w:rPr>
        <w:t>punktu “</w:t>
      </w:r>
      <w:r w:rsidRPr="00B40BFA">
        <w:rPr>
          <w:rFonts w:ascii="Times New Roman" w:eastAsia="SimSun" w:hAnsi="Times New Roman" w:cs="Arial"/>
          <w:i/>
          <w:kern w:val="1"/>
          <w:sz w:val="24"/>
          <w:szCs w:val="24"/>
          <w:lang w:eastAsia="hi-IN" w:bidi="hi-IN"/>
          <w14:ligatures w14:val="none"/>
        </w:rPr>
        <w:t>tikai domes kompetencē ir:</w:t>
      </w:r>
      <w:r w:rsidRPr="00B40BFA">
        <w:rPr>
          <w:rFonts w:ascii="Times New Roman" w:eastAsia="Times New Roman" w:hAnsi="Times New Roman" w:cs="Arial"/>
          <w:i/>
          <w:kern w:val="1"/>
          <w:sz w:val="24"/>
          <w:szCs w:val="24"/>
          <w:lang w:eastAsia="hi-IN" w:bidi="hi-IN"/>
          <w14:ligatures w14:val="none"/>
        </w:rPr>
        <w:t xml:space="preserve"> </w:t>
      </w:r>
      <w:r w:rsidRPr="00B40BFA">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6761CE68" w14:textId="2A893A25" w:rsidR="00491627" w:rsidRPr="00837B12" w:rsidRDefault="00491627" w:rsidP="00837B12">
      <w:pPr>
        <w:suppressAutoHyphens/>
        <w:spacing w:after="0" w:line="252" w:lineRule="auto"/>
        <w:ind w:firstLine="720"/>
        <w:jc w:val="both"/>
        <w:rPr>
          <w:rFonts w:eastAsia="Calibri"/>
          <w:b/>
          <w:lang w:eastAsia="hi-IN" w:bidi="hi-IN"/>
        </w:rPr>
      </w:pPr>
      <w:r w:rsidRPr="00B40BFA">
        <w:rPr>
          <w:rFonts w:ascii="Times New Roman" w:eastAsia="SimSun" w:hAnsi="Times New Roman" w:cs="Times New Roman"/>
          <w:kern w:val="1"/>
          <w:sz w:val="24"/>
          <w:szCs w:val="24"/>
          <w:lang w:eastAsia="lv-LV" w:bidi="lo-LA"/>
          <w14:ligatures w14:val="none"/>
        </w:rPr>
        <w:t>P</w:t>
      </w:r>
      <w:r w:rsidRPr="00B40BFA">
        <w:rPr>
          <w:rFonts w:ascii="Times New Roman" w:eastAsia="Calibri" w:hAnsi="Times New Roman" w:cs="Times New Roman"/>
          <w:kern w:val="1"/>
          <w:sz w:val="24"/>
          <w:szCs w:val="24"/>
          <w:lang w:eastAsia="hi-IN" w:bidi="lo-LA"/>
          <w14:ligatures w14:val="none"/>
        </w:rPr>
        <w:t>amatojoties uz Pašvaldību likuma 10. panta pirmo daļu, pirmās daļas 16. punktu, 17.</w:t>
      </w:r>
      <w:r>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 un 19.</w:t>
      </w:r>
      <w:r>
        <w:rPr>
          <w:rFonts w:ascii="Times New Roman" w:eastAsia="Calibri" w:hAnsi="Times New Roman" w:cs="Times New Roman"/>
          <w:kern w:val="1"/>
          <w:sz w:val="24"/>
          <w:szCs w:val="24"/>
          <w:lang w:eastAsia="hi-IN" w:bidi="lo-LA"/>
          <w14:ligatures w14:val="none"/>
        </w:rPr>
        <w:t> </w:t>
      </w:r>
      <w:r w:rsidRPr="00B40BFA">
        <w:rPr>
          <w:rFonts w:ascii="Times New Roman" w:eastAsia="Calibri" w:hAnsi="Times New Roman" w:cs="Times New Roman"/>
          <w:kern w:val="1"/>
          <w:sz w:val="24"/>
          <w:szCs w:val="24"/>
          <w:lang w:eastAsia="hi-IN" w:bidi="lo-LA"/>
          <w14:ligatures w14:val="none"/>
        </w:rPr>
        <w:t>punktu</w:t>
      </w:r>
      <w:r>
        <w:rPr>
          <w:rFonts w:ascii="Times New Roman" w:eastAsia="Times New Roman" w:hAnsi="Times New Roman"/>
          <w:sz w:val="24"/>
          <w:szCs w:val="24"/>
        </w:rPr>
        <w:t xml:space="preserve">, </w:t>
      </w:r>
      <w:r w:rsidRPr="00220903">
        <w:rPr>
          <w:rFonts w:ascii="Times New Roman" w:eastAsia="Calibri" w:hAnsi="Times New Roman" w:cs="Times New Roman"/>
          <w:bCs/>
          <w:sz w:val="24"/>
          <w:szCs w:val="24"/>
        </w:rPr>
        <w:t xml:space="preserve">ņemot vērā 21.01.2026. Attīstības komitejas </w:t>
      </w:r>
      <w:r w:rsidR="00EB2FD8">
        <w:rPr>
          <w:rFonts w:ascii="Times New Roman" w:eastAsia="Calibri" w:hAnsi="Times New Roman" w:cs="Times New Roman"/>
          <w:bCs/>
          <w:sz w:val="24"/>
          <w:szCs w:val="24"/>
        </w:rPr>
        <w:t xml:space="preserve">un 27.01.2026. Finanšu komitejas </w:t>
      </w:r>
      <w:r w:rsidRPr="00220903">
        <w:rPr>
          <w:rFonts w:ascii="Times New Roman" w:eastAsia="Calibri" w:hAnsi="Times New Roman" w:cs="Times New Roman"/>
          <w:bCs/>
          <w:sz w:val="24"/>
          <w:szCs w:val="24"/>
        </w:rPr>
        <w:t>atzinumu</w:t>
      </w:r>
      <w:r w:rsidR="00EB2FD8">
        <w:rPr>
          <w:rFonts w:ascii="Times New Roman" w:eastAsia="Calibri" w:hAnsi="Times New Roman" w:cs="Times New Roman"/>
          <w:bCs/>
          <w:sz w:val="24"/>
          <w:szCs w:val="24"/>
        </w:rPr>
        <w:t>s</w:t>
      </w:r>
      <w:r w:rsidRPr="00220903">
        <w:rPr>
          <w:rFonts w:ascii="Times New Roman" w:eastAsia="Calibri" w:hAnsi="Times New Roman" w:cs="Times New Roman"/>
          <w:bCs/>
          <w:sz w:val="24"/>
          <w:szCs w:val="24"/>
        </w:rPr>
        <w:t>,</w:t>
      </w:r>
      <w:r w:rsidRPr="00220903">
        <w:rPr>
          <w:rFonts w:ascii="Calibri" w:eastAsia="Calibri" w:hAnsi="Calibri" w:cs="Times New Roman"/>
          <w:bCs/>
          <w:sz w:val="24"/>
          <w:szCs w:val="24"/>
        </w:rPr>
        <w:t xml:space="preserve"> </w:t>
      </w:r>
      <w:r w:rsidR="00837B12" w:rsidRPr="00BF2F1A">
        <w:rPr>
          <w:rFonts w:ascii="Times New Roman" w:hAnsi="Times New Roman" w:cs="Times New Roman"/>
          <w:b/>
          <w:sz w:val="24"/>
          <w:szCs w:val="24"/>
        </w:rPr>
        <w:t xml:space="preserve">atklāti balsojot: PAR – 16 </w:t>
      </w:r>
      <w:r w:rsidR="00837B12" w:rsidRPr="00BF2F1A">
        <w:rPr>
          <w:rFonts w:ascii="Times New Roman" w:hAnsi="Times New Roman" w:cs="Times New Roman"/>
          <w:sz w:val="24"/>
          <w:szCs w:val="24"/>
        </w:rPr>
        <w:t>(</w:t>
      </w:r>
      <w:r w:rsidR="00837B12"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837B12" w:rsidRPr="00BF2F1A">
        <w:rPr>
          <w:rFonts w:ascii="Times New Roman" w:hAnsi="Times New Roman" w:cs="Times New Roman"/>
          <w:bCs/>
          <w:sz w:val="24"/>
          <w:szCs w:val="24"/>
        </w:rPr>
        <w:t>)</w:t>
      </w:r>
      <w:r w:rsidR="00837B12" w:rsidRPr="00BF2F1A">
        <w:rPr>
          <w:rFonts w:ascii="Times New Roman" w:hAnsi="Times New Roman" w:cs="Times New Roman"/>
          <w:sz w:val="24"/>
          <w:szCs w:val="24"/>
        </w:rPr>
        <w:t xml:space="preserve">, </w:t>
      </w:r>
      <w:r w:rsidR="00837B12" w:rsidRPr="00BF2F1A">
        <w:rPr>
          <w:rFonts w:ascii="Times New Roman" w:hAnsi="Times New Roman" w:cs="Times New Roman"/>
          <w:b/>
          <w:sz w:val="24"/>
          <w:szCs w:val="24"/>
        </w:rPr>
        <w:t xml:space="preserve">PRET </w:t>
      </w:r>
      <w:r w:rsidR="00837B12" w:rsidRPr="00BF2F1A">
        <w:rPr>
          <w:rFonts w:ascii="Times New Roman" w:hAnsi="Times New Roman" w:cs="Times New Roman"/>
          <w:b/>
          <w:bCs/>
          <w:sz w:val="24"/>
          <w:szCs w:val="24"/>
        </w:rPr>
        <w:t>– NAV</w:t>
      </w:r>
      <w:r w:rsidR="00837B12" w:rsidRPr="00BF2F1A">
        <w:rPr>
          <w:rFonts w:ascii="Times New Roman" w:hAnsi="Times New Roman" w:cs="Times New Roman"/>
          <w:b/>
          <w:sz w:val="24"/>
          <w:szCs w:val="24"/>
        </w:rPr>
        <w:t>, ATTURAS – NAV,</w:t>
      </w:r>
      <w:r w:rsidR="00837B12" w:rsidRPr="00BF2F1A">
        <w:rPr>
          <w:rFonts w:ascii="Times New Roman" w:hAnsi="Times New Roman" w:cs="Times New Roman"/>
          <w:sz w:val="24"/>
          <w:szCs w:val="24"/>
        </w:rPr>
        <w:t xml:space="preserve"> Madonas novada pašvaldības dome </w:t>
      </w:r>
      <w:r w:rsidR="00837B12" w:rsidRPr="00BF2F1A">
        <w:rPr>
          <w:rFonts w:ascii="Times New Roman" w:hAnsi="Times New Roman" w:cs="Times New Roman"/>
          <w:b/>
          <w:sz w:val="24"/>
          <w:szCs w:val="24"/>
        </w:rPr>
        <w:t>NOLEMJ:</w:t>
      </w:r>
      <w:r w:rsidR="00837B12">
        <w:rPr>
          <w:rFonts w:eastAsia="Calibri"/>
          <w:b/>
          <w:lang w:eastAsia="hi-IN" w:bidi="hi-IN"/>
        </w:rPr>
        <w:t xml:space="preserve">     </w:t>
      </w:r>
    </w:p>
    <w:p w14:paraId="2E38652B" w14:textId="77777777" w:rsidR="00491627" w:rsidRPr="00F17C3A" w:rsidRDefault="00491627" w:rsidP="00491627">
      <w:pPr>
        <w:pStyle w:val="Paraststmeklis"/>
        <w:numPr>
          <w:ilvl w:val="0"/>
          <w:numId w:val="40"/>
        </w:numPr>
        <w:jc w:val="both"/>
        <w:rPr>
          <w:rFonts w:eastAsia="SimSun" w:cs="Arial"/>
          <w:bCs/>
          <w:kern w:val="2"/>
          <w:lang w:eastAsia="hi-IN" w:bidi="hi-IN"/>
        </w:rPr>
      </w:pPr>
      <w:r w:rsidRPr="00B40BFA">
        <w:rPr>
          <w:rFonts w:eastAsia="SimSun" w:cs="Arial"/>
          <w:bCs/>
          <w:kern w:val="1"/>
          <w:lang w:eastAsia="hi-IN" w:bidi="hi-IN"/>
        </w:rPr>
        <w:t xml:space="preserve">Atsavināt par EUR </w:t>
      </w:r>
      <w:r>
        <w:rPr>
          <w:rFonts w:eastAsia="SimSun" w:cs="Arial"/>
          <w:bCs/>
          <w:kern w:val="1"/>
          <w:lang w:eastAsia="hi-IN" w:bidi="hi-IN"/>
        </w:rPr>
        <w:t>1800</w:t>
      </w:r>
      <w:r w:rsidRPr="00B40BFA">
        <w:rPr>
          <w:rFonts w:eastAsia="SimSun" w:cs="Arial"/>
          <w:bCs/>
          <w:kern w:val="1"/>
          <w:lang w:eastAsia="hi-IN" w:bidi="hi-IN"/>
        </w:rPr>
        <w:t xml:space="preserve"> (</w:t>
      </w:r>
      <w:r>
        <w:rPr>
          <w:rFonts w:eastAsia="SimSun" w:cs="Arial"/>
          <w:bCs/>
          <w:kern w:val="1"/>
          <w:lang w:eastAsia="hi-IN" w:bidi="hi-IN"/>
        </w:rPr>
        <w:t>viens tūkstotis astoņi simti</w:t>
      </w:r>
      <w:r w:rsidRPr="00B40BFA">
        <w:rPr>
          <w:rFonts w:eastAsia="SimSun" w:cs="Arial"/>
          <w:bCs/>
          <w:kern w:val="1"/>
          <w:lang w:eastAsia="hi-IN" w:bidi="hi-IN"/>
        </w:rPr>
        <w:t xml:space="preserve"> euro) </w:t>
      </w:r>
      <w:r>
        <w:rPr>
          <w:rFonts w:eastAsia="SimSun" w:cs="Arial"/>
          <w:bCs/>
          <w:kern w:val="1"/>
          <w:lang w:eastAsia="hi-IN" w:bidi="hi-IN"/>
        </w:rPr>
        <w:t>juridiskai</w:t>
      </w:r>
      <w:r w:rsidRPr="00B40BFA">
        <w:rPr>
          <w:rFonts w:eastAsia="SimSun" w:cs="Arial"/>
          <w:bCs/>
          <w:kern w:val="1"/>
          <w:lang w:eastAsia="hi-IN" w:bidi="hi-IN"/>
        </w:rPr>
        <w:t xml:space="preserve"> personai piederošu </w:t>
      </w:r>
      <w:r w:rsidRPr="00B40BFA">
        <w:rPr>
          <w:rFonts w:eastAsia="SimSun" w:cs="Arial"/>
          <w:kern w:val="1"/>
          <w:lang w:eastAsia="hi-IN" w:bidi="hi-IN"/>
        </w:rPr>
        <w:t>zemes vienīb</w:t>
      </w:r>
      <w:r>
        <w:rPr>
          <w:rFonts w:eastAsia="SimSun" w:cs="Arial"/>
          <w:kern w:val="1"/>
          <w:lang w:eastAsia="hi-IN" w:bidi="hi-IN"/>
        </w:rPr>
        <w:t>u</w:t>
      </w:r>
      <w:r w:rsidRPr="00B40BFA">
        <w:rPr>
          <w:rFonts w:eastAsia="SimSun" w:cs="Arial"/>
          <w:kern w:val="1"/>
          <w:lang w:eastAsia="hi-IN" w:bidi="hi-IN"/>
        </w:rPr>
        <w:t xml:space="preserve"> ar kadastra </w:t>
      </w:r>
      <w:r w:rsidRPr="00B40BFA">
        <w:rPr>
          <w:rFonts w:eastAsia="SimSun" w:cs="Arial"/>
          <w:bCs/>
          <w:kern w:val="1"/>
          <w:lang w:eastAsia="hi-IN" w:bidi="hi-IN"/>
        </w:rPr>
        <w:t xml:space="preserve">apzīmējumu </w:t>
      </w:r>
      <w:hyperlink r:id="rId10" w:history="1">
        <w:r>
          <w:rPr>
            <w:rFonts w:eastAsia="SimSun" w:cs="Arial"/>
            <w:kern w:val="1"/>
            <w:lang w:eastAsia="hi-IN" w:bidi="hi-IN"/>
          </w:rPr>
          <w:t>70010012307</w:t>
        </w:r>
      </w:hyperlink>
      <w:r>
        <w:t xml:space="preserve"> </w:t>
      </w:r>
      <w:r w:rsidRPr="00185B36">
        <w:rPr>
          <w:rFonts w:eastAsia="SimSun" w:cs="Arial"/>
          <w:bCs/>
          <w:kern w:val="1"/>
          <w:lang w:eastAsia="hi-IN" w:bidi="hi-IN"/>
        </w:rPr>
        <w:t xml:space="preserve">- </w:t>
      </w:r>
      <w:r w:rsidRPr="00B40BFA">
        <w:rPr>
          <w:rFonts w:eastAsia="SimSun" w:cs="Arial"/>
          <w:bCs/>
          <w:kern w:val="1"/>
          <w:lang w:eastAsia="hi-IN" w:bidi="hi-IN"/>
        </w:rPr>
        <w:t xml:space="preserve"> </w:t>
      </w:r>
      <w:r w:rsidRPr="00185B36">
        <w:rPr>
          <w:rFonts w:eastAsia="SimSun" w:cs="Arial"/>
          <w:bCs/>
          <w:kern w:val="1"/>
          <w:lang w:eastAsia="hi-IN" w:bidi="hi-IN"/>
        </w:rPr>
        <w:t>0</w:t>
      </w:r>
      <w:r>
        <w:rPr>
          <w:rFonts w:eastAsia="SimSun" w:cs="Arial"/>
          <w:bCs/>
          <w:kern w:val="1"/>
          <w:lang w:eastAsia="hi-IN" w:bidi="hi-IN"/>
        </w:rPr>
        <w:t>,</w:t>
      </w:r>
      <w:r w:rsidRPr="00185B36">
        <w:rPr>
          <w:rFonts w:eastAsia="SimSun" w:cs="Arial"/>
          <w:bCs/>
          <w:kern w:val="1"/>
          <w:lang w:eastAsia="hi-IN" w:bidi="hi-IN"/>
        </w:rPr>
        <w:t xml:space="preserve">1297 </w:t>
      </w:r>
      <w:r w:rsidRPr="00B40BFA">
        <w:rPr>
          <w:rFonts w:eastAsia="SimSun" w:cs="Arial"/>
          <w:bCs/>
          <w:kern w:val="1"/>
          <w:lang w:eastAsia="hi-IN" w:bidi="hi-IN"/>
        </w:rPr>
        <w:t>ha platībā. Tai noteikts nekustamā īpašuma lietošanas mērķis - zeme dzelzceļa infrastruktūras zemes nodalījuma joslā un ceļu zemes nodalījuma joslā (NĪLM kods 1101)</w:t>
      </w:r>
      <w:r>
        <w:rPr>
          <w:rFonts w:eastAsia="SimSun" w:cs="Arial"/>
          <w:kern w:val="2"/>
          <w:lang w:eastAsia="hi-IN" w:bidi="hi-IN"/>
        </w:rPr>
        <w:t>.</w:t>
      </w:r>
      <w:r>
        <w:rPr>
          <w:rFonts w:eastAsia="SimSun" w:cs="Arial"/>
          <w:bCs/>
          <w:kern w:val="2"/>
          <w:lang w:eastAsia="hi-IN" w:bidi="hi-IN"/>
        </w:rPr>
        <w:t xml:space="preserve"> Līdzekļus </w:t>
      </w:r>
      <w:r>
        <w:rPr>
          <w:rFonts w:eastAsia="SimSun" w:cs="Arial"/>
          <w:bCs/>
          <w:kern w:val="2"/>
          <w:lang w:eastAsia="hi-IN" w:bidi="hi-IN"/>
        </w:rPr>
        <w:lastRenderedPageBreak/>
        <w:t xml:space="preserve">nekustamā īpašuma iegādei paredzēt </w:t>
      </w:r>
      <w:r w:rsidRPr="00F17C3A">
        <w:rPr>
          <w:rFonts w:eastAsia="SimSun" w:cs="Arial"/>
          <w:bCs/>
          <w:kern w:val="2"/>
          <w:lang w:eastAsia="hi-IN" w:bidi="hi-IN"/>
        </w:rPr>
        <w:t>2026. gada budžetā no Madonas apvienības pārvaldes Auto ceļu fonda mērķdotācijas daļas.</w:t>
      </w:r>
    </w:p>
    <w:p w14:paraId="5ACB81E3" w14:textId="18C2151A" w:rsidR="00E96D9D" w:rsidRPr="00491627" w:rsidRDefault="00491627" w:rsidP="00491627">
      <w:pPr>
        <w:pStyle w:val="Paraststmeklis"/>
        <w:numPr>
          <w:ilvl w:val="0"/>
          <w:numId w:val="40"/>
        </w:numPr>
        <w:spacing w:before="0" w:beforeAutospacing="0" w:after="0" w:afterAutospacing="0"/>
        <w:jc w:val="both"/>
        <w:rPr>
          <w:rFonts w:eastAsia="SimSun" w:cs="Arial"/>
          <w:bCs/>
          <w:kern w:val="2"/>
          <w:lang w:eastAsia="hi-IN" w:bidi="hi-IN"/>
        </w:rPr>
      </w:pPr>
      <w:r w:rsidRPr="009F17AF">
        <w:rPr>
          <w:rFonts w:eastAsia="SimSun" w:cs="Arial"/>
          <w:bCs/>
          <w:kern w:val="1"/>
          <w:lang w:eastAsia="hi-IN" w:bidi="hi-IN"/>
        </w:rPr>
        <w:t>Uzdot Nekustamā īpašuma pārvaldības un teritoriālās plānošanas nodaļai sagatavot nekustamā īpašuma pirkuma līgumu.</w:t>
      </w: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AA7438E" w14:textId="77777777" w:rsidR="00491627" w:rsidRDefault="00491627"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68B039FE" w14:textId="77777777" w:rsidR="00491627" w:rsidRPr="00CA4384" w:rsidRDefault="00491627" w:rsidP="00491627">
      <w:pPr>
        <w:spacing w:after="0" w:line="240" w:lineRule="auto"/>
        <w:jc w:val="both"/>
        <w:rPr>
          <w:rFonts w:ascii="Times New Roman" w:eastAsia="Times New Roman" w:hAnsi="Times New Roman" w:cs="Times New Roman"/>
          <w:kern w:val="0"/>
          <w:sz w:val="24"/>
          <w:szCs w:val="24"/>
          <w:lang w:eastAsia="lv-LV"/>
          <w14:ligatures w14:val="none"/>
        </w:rPr>
      </w:pPr>
      <w:r w:rsidRPr="003D34DB">
        <w:rPr>
          <w:rFonts w:ascii="Times New Roman" w:eastAsia="Times New Roman" w:hAnsi="Times New Roman" w:cs="Times New Roman"/>
          <w:kern w:val="0"/>
          <w:sz w:val="24"/>
          <w:szCs w:val="24"/>
          <w:lang w:eastAsia="lv-LV"/>
          <w14:ligatures w14:val="none"/>
        </w:rPr>
        <w:t xml:space="preserve">     </w:t>
      </w:r>
      <w:r w:rsidRPr="003D34DB">
        <w:rPr>
          <w:rFonts w:ascii="Times New Roman" w:eastAsia="SimSun" w:hAnsi="Times New Roman" w:cs="Times New Roman"/>
          <w:i/>
          <w:iCs/>
          <w:kern w:val="1"/>
          <w:sz w:val="24"/>
          <w:szCs w:val="24"/>
          <w:lang w:eastAsia="hi-IN" w:bidi="hi-IN"/>
          <w14:ligatures w14:val="none"/>
        </w:rPr>
        <w:t>Dzelzkalēja  28335803</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DED8" w14:textId="77777777" w:rsidR="00397466" w:rsidRPr="00CA050C" w:rsidRDefault="00397466">
      <w:pPr>
        <w:spacing w:after="0" w:line="240" w:lineRule="auto"/>
      </w:pPr>
      <w:r w:rsidRPr="00CA050C">
        <w:separator/>
      </w:r>
    </w:p>
  </w:endnote>
  <w:endnote w:type="continuationSeparator" w:id="0">
    <w:p w14:paraId="2D003253" w14:textId="77777777" w:rsidR="00397466" w:rsidRPr="00CA050C" w:rsidRDefault="0039746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16E9" w14:textId="77777777" w:rsidR="00397466" w:rsidRPr="00CA050C" w:rsidRDefault="00397466">
      <w:pPr>
        <w:spacing w:after="0" w:line="240" w:lineRule="auto"/>
      </w:pPr>
      <w:r w:rsidRPr="00CA050C">
        <w:separator/>
      </w:r>
    </w:p>
  </w:footnote>
  <w:footnote w:type="continuationSeparator" w:id="0">
    <w:p w14:paraId="4D836669" w14:textId="77777777" w:rsidR="00397466" w:rsidRPr="00CA050C" w:rsidRDefault="0039746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3"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1"/>
  </w:num>
  <w:num w:numId="3" w16cid:durableId="468910469">
    <w:abstractNumId w:val="0"/>
  </w:num>
  <w:num w:numId="4" w16cid:durableId="54159798">
    <w:abstractNumId w:val="13"/>
  </w:num>
  <w:num w:numId="5" w16cid:durableId="572013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8"/>
  </w:num>
  <w:num w:numId="7" w16cid:durableId="161816065">
    <w:abstractNumId w:val="28"/>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4"/>
  </w:num>
  <w:num w:numId="10" w16cid:durableId="1955478732">
    <w:abstractNumId w:val="24"/>
  </w:num>
  <w:num w:numId="11" w16cid:durableId="5598992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6"/>
  </w:num>
  <w:num w:numId="16" w16cid:durableId="1630818170">
    <w:abstractNumId w:val="2"/>
  </w:num>
  <w:num w:numId="17" w16cid:durableId="915020851">
    <w:abstractNumId w:val="27"/>
  </w:num>
  <w:num w:numId="18" w16cid:durableId="114523411">
    <w:abstractNumId w:val="17"/>
  </w:num>
  <w:num w:numId="19" w16cid:durableId="1512064896">
    <w:abstractNumId w:val="22"/>
  </w:num>
  <w:num w:numId="20" w16cid:durableId="608512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3"/>
  </w:num>
  <w:num w:numId="24" w16cid:durableId="341706552">
    <w:abstractNumId w:val="11"/>
  </w:num>
  <w:num w:numId="25" w16cid:durableId="758795887">
    <w:abstractNumId w:val="30"/>
  </w:num>
  <w:num w:numId="26" w16cid:durableId="777066092">
    <w:abstractNumId w:val="37"/>
  </w:num>
  <w:num w:numId="27" w16cid:durableId="1484155840">
    <w:abstractNumId w:val="38"/>
  </w:num>
  <w:num w:numId="28" w16cid:durableId="1905599854">
    <w:abstractNumId w:val="4"/>
  </w:num>
  <w:num w:numId="29" w16cid:durableId="1967470664">
    <w:abstractNumId w:val="23"/>
  </w:num>
  <w:num w:numId="30" w16cid:durableId="1264460678">
    <w:abstractNumId w:val="9"/>
  </w:num>
  <w:num w:numId="31" w16cid:durableId="1653099175">
    <w:abstractNumId w:val="3"/>
  </w:num>
  <w:num w:numId="32" w16cid:durableId="19455289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5"/>
  </w:num>
  <w:num w:numId="34" w16cid:durableId="1112627058">
    <w:abstractNumId w:val="5"/>
  </w:num>
  <w:num w:numId="35" w16cid:durableId="1704205611">
    <w:abstractNumId w:val="29"/>
  </w:num>
  <w:num w:numId="36" w16cid:durableId="16859834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19"/>
  </w:num>
  <w:num w:numId="39" w16cid:durableId="611471607">
    <w:abstractNumId w:val="26"/>
  </w:num>
  <w:num w:numId="40" w16cid:durableId="1679574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3DC8"/>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466"/>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22D6"/>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5F1B"/>
    <w:rsid w:val="005B61E8"/>
    <w:rsid w:val="005B6507"/>
    <w:rsid w:val="005B6F19"/>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B12"/>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2FD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17C3A"/>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adastrs.lv/parcels/4900321760?options%5Borigin%5D=parcel"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2</Pages>
  <Words>2171</Words>
  <Characters>1239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625</cp:revision>
  <dcterms:created xsi:type="dcterms:W3CDTF">2024-09-06T08:06:00Z</dcterms:created>
  <dcterms:modified xsi:type="dcterms:W3CDTF">2026-02-02T15:27:00Z</dcterms:modified>
</cp:coreProperties>
</file>